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5B0DB4" w14:paraId="7E281C41" w14:textId="77777777" w:rsidTr="005B0DB4">
        <w:tc>
          <w:tcPr>
            <w:tcW w:w="14400" w:type="dxa"/>
          </w:tcPr>
          <w:p w14:paraId="33758C44" w14:textId="77777777" w:rsidR="005B0DB4" w:rsidRPr="000B76AB" w:rsidRDefault="005B0DB4" w:rsidP="00E872DB">
            <w:pPr>
              <w:contextualSpacing/>
              <w:rPr>
                <w:rFonts w:ascii="Lucida Sans" w:hAnsi="Lucida Sans"/>
                <w:i/>
                <w:sz w:val="20"/>
                <w:szCs w:val="20"/>
              </w:rPr>
            </w:pPr>
            <w:r>
              <w:rPr>
                <w:rFonts w:ascii="Lucida Sans" w:hAnsi="Lucida Sans"/>
                <w:sz w:val="20"/>
                <w:szCs w:val="20"/>
              </w:rPr>
              <w:t>About this Resource:</w:t>
            </w:r>
          </w:p>
          <w:p w14:paraId="3F92CF51" w14:textId="2541C9B1" w:rsidR="005B0DB4" w:rsidRPr="000C5E90" w:rsidRDefault="000844C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BEFB1BC" w14:textId="77777777" w:rsidR="005B0DB4" w:rsidRPr="00B33B90" w:rsidRDefault="005B0DB4" w:rsidP="005B0DB4">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27219D">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6858E2" w:rsidRPr="00B33B90" w14:paraId="4A370559" w14:textId="77777777" w:rsidTr="00F92538">
        <w:trPr>
          <w:trHeight w:val="1142"/>
        </w:trPr>
        <w:tc>
          <w:tcPr>
            <w:tcW w:w="4320" w:type="dxa"/>
            <w:tcBorders>
              <w:top w:val="single" w:sz="4" w:space="0" w:color="auto"/>
            </w:tcBorders>
            <w:shd w:val="clear" w:color="auto" w:fill="F2F2F2" w:themeFill="background1" w:themeFillShade="F2"/>
          </w:tcPr>
          <w:p w14:paraId="14D97734" w14:textId="34C58864" w:rsidR="003024BA" w:rsidRPr="00BA4A57" w:rsidRDefault="003024BA" w:rsidP="000D6B45">
            <w:pPr>
              <w:rPr>
                <w:rFonts w:ascii="Lucida Sans" w:hAnsi="Lucida Sans"/>
                <w:sz w:val="22"/>
                <w:szCs w:val="22"/>
              </w:rPr>
            </w:pPr>
            <w:r w:rsidRPr="00BA4A57">
              <w:rPr>
                <w:rFonts w:ascii="Lucida Sans" w:hAnsi="Lucida Sans"/>
                <w:sz w:val="22"/>
                <w:szCs w:val="22"/>
              </w:rPr>
              <w:t>Read Aloud</w:t>
            </w:r>
            <w:r w:rsidR="0027219D">
              <w:rPr>
                <w:rFonts w:ascii="Lucida Sans" w:hAnsi="Lucida Sans"/>
                <w:sz w:val="22"/>
                <w:szCs w:val="22"/>
              </w:rPr>
              <w:t>:</w:t>
            </w:r>
          </w:p>
          <w:p w14:paraId="08148E36" w14:textId="01F87C4F" w:rsidR="003024BA" w:rsidRPr="0027219D" w:rsidRDefault="006858E2" w:rsidP="006858E2">
            <w:pPr>
              <w:rPr>
                <w:rFonts w:ascii="Lucida Sans" w:hAnsi="Lucida Sans"/>
                <w:sz w:val="22"/>
                <w:szCs w:val="22"/>
              </w:rPr>
            </w:pPr>
            <w:r w:rsidRPr="0027219D">
              <w:rPr>
                <w:rFonts w:ascii="Lucida Sans" w:hAnsi="Lucida Sans"/>
                <w:sz w:val="22"/>
                <w:szCs w:val="22"/>
              </w:rPr>
              <w:t xml:space="preserve">Where Do I Live </w:t>
            </w:r>
          </w:p>
          <w:p w14:paraId="7E3E0CF3" w14:textId="77777777" w:rsidR="006858E2" w:rsidRPr="00BA4A57" w:rsidRDefault="006858E2" w:rsidP="006858E2">
            <w:pPr>
              <w:rPr>
                <w:rFonts w:ascii="Lucida Sans" w:hAnsi="Lucida Sans"/>
                <w:sz w:val="22"/>
                <w:szCs w:val="22"/>
              </w:rPr>
            </w:pPr>
          </w:p>
          <w:p w14:paraId="4355CE2B" w14:textId="4A1E07C3" w:rsidR="006858E2" w:rsidRPr="00840311" w:rsidRDefault="00494A64" w:rsidP="006858E2">
            <w:pPr>
              <w:rPr>
                <w:rFonts w:ascii="Lucida Sans" w:hAnsi="Lucida Sans"/>
                <w:sz w:val="18"/>
                <w:szCs w:val="20"/>
              </w:rPr>
            </w:pPr>
            <w:hyperlink r:id="rId9" w:history="1">
              <w:r w:rsidR="006858E2" w:rsidRPr="00840311">
                <w:rPr>
                  <w:rStyle w:val="Hyperlink"/>
                  <w:rFonts w:ascii="Lucida Sans" w:hAnsi="Lucida Sans"/>
                  <w:sz w:val="18"/>
                  <w:szCs w:val="20"/>
                </w:rPr>
                <w:t>http://achievethecore.org/page/2548/where-do-i-live</w:t>
              </w:r>
            </w:hyperlink>
          </w:p>
          <w:p w14:paraId="14C67359" w14:textId="77777777" w:rsidR="006858E2" w:rsidRDefault="006858E2" w:rsidP="006858E2">
            <w:pPr>
              <w:rPr>
                <w:rFonts w:ascii="Lucida Sans" w:hAnsi="Lucida Sans"/>
                <w:sz w:val="22"/>
                <w:szCs w:val="22"/>
              </w:rPr>
            </w:pPr>
          </w:p>
          <w:p w14:paraId="30616241" w14:textId="31206880" w:rsidR="0027219D" w:rsidRPr="00BA4A57" w:rsidRDefault="0027219D" w:rsidP="006858E2">
            <w:pPr>
              <w:rPr>
                <w:rFonts w:ascii="Lucida Sans" w:hAnsi="Lucida Sans"/>
                <w:sz w:val="22"/>
                <w:szCs w:val="22"/>
              </w:rPr>
            </w:pPr>
          </w:p>
        </w:tc>
        <w:tc>
          <w:tcPr>
            <w:tcW w:w="10080" w:type="dxa"/>
            <w:shd w:val="clear" w:color="auto" w:fill="F2F2F2" w:themeFill="background1" w:themeFillShade="F2"/>
          </w:tcPr>
          <w:p w14:paraId="79A4A106" w14:textId="77777777" w:rsidR="00A11FD5" w:rsidRPr="0027219D" w:rsidRDefault="00727AC2" w:rsidP="00727AC2">
            <w:pPr>
              <w:rPr>
                <w:rFonts w:ascii="Lucida Sans" w:hAnsi="Lucida Sans"/>
                <w:b/>
                <w:sz w:val="22"/>
                <w:szCs w:val="22"/>
              </w:rPr>
            </w:pPr>
            <w:r w:rsidRPr="0027219D">
              <w:rPr>
                <w:rFonts w:ascii="Lucida Sans" w:hAnsi="Lucida Sans"/>
                <w:b/>
                <w:sz w:val="22"/>
                <w:szCs w:val="22"/>
              </w:rPr>
              <w:t>Synopsis of Text:</w:t>
            </w:r>
          </w:p>
          <w:p w14:paraId="267DFBF1" w14:textId="72E8B33F" w:rsidR="006858E2" w:rsidRPr="0027219D" w:rsidRDefault="006858E2" w:rsidP="006858E2">
            <w:pPr>
              <w:rPr>
                <w:rFonts w:ascii="Lucida Sans" w:hAnsi="Lucida Sans" w:cstheme="minorHAnsi"/>
                <w:sz w:val="20"/>
                <w:szCs w:val="20"/>
              </w:rPr>
            </w:pPr>
            <w:r w:rsidRPr="0027219D">
              <w:rPr>
                <w:rFonts w:ascii="Lucida Sans" w:hAnsi="Lucida Sans"/>
                <w:sz w:val="20"/>
                <w:szCs w:val="20"/>
              </w:rPr>
              <w:t xml:space="preserve">This engaging, informational text explains to students where they live. Starting in their bedrooms, children are able to travel outside of their neighborhoods for </w:t>
            </w:r>
            <w:r w:rsidR="00BA4A57" w:rsidRPr="0027219D">
              <w:rPr>
                <w:rFonts w:ascii="Lucida Sans" w:hAnsi="Lucida Sans"/>
                <w:sz w:val="20"/>
                <w:szCs w:val="20"/>
              </w:rPr>
              <w:t xml:space="preserve">a look at the world at large. </w:t>
            </w:r>
            <w:r w:rsidRPr="0027219D">
              <w:rPr>
                <w:rFonts w:ascii="Lucida Sans" w:hAnsi="Lucida Sans"/>
                <w:sz w:val="20"/>
                <w:szCs w:val="20"/>
              </w:rPr>
              <w:t>They will get a bird’s eye view of their town, city, state, continent, planet, galaxy, and the universe! From there they will trace their way back home again. Children will understand that they l</w:t>
            </w:r>
            <w:r w:rsidR="006257D3">
              <w:rPr>
                <w:rFonts w:ascii="Lucida Sans" w:hAnsi="Lucida Sans"/>
                <w:sz w:val="20"/>
                <w:szCs w:val="20"/>
              </w:rPr>
              <w:t>ive in many different places, a</w:t>
            </w:r>
            <w:r w:rsidRPr="0027219D">
              <w:rPr>
                <w:rFonts w:ascii="Lucida Sans" w:hAnsi="Lucida Sans"/>
                <w:sz w:val="20"/>
                <w:szCs w:val="20"/>
              </w:rPr>
              <w:t>ll at the same time.</w:t>
            </w:r>
          </w:p>
        </w:tc>
      </w:tr>
      <w:tr w:rsidR="006858E2" w:rsidRPr="00B33B90" w14:paraId="61E678C1" w14:textId="77777777" w:rsidTr="0027219D">
        <w:trPr>
          <w:trHeight w:val="1007"/>
        </w:trPr>
        <w:tc>
          <w:tcPr>
            <w:tcW w:w="4320" w:type="dxa"/>
            <w:tcBorders>
              <w:top w:val="single" w:sz="4" w:space="0" w:color="auto"/>
              <w:bottom w:val="single" w:sz="4" w:space="0" w:color="auto"/>
            </w:tcBorders>
          </w:tcPr>
          <w:p w14:paraId="77A240EE" w14:textId="26A1CF64" w:rsidR="003024BA" w:rsidRPr="00BA4A57" w:rsidRDefault="00727AC2" w:rsidP="00F55317">
            <w:pPr>
              <w:rPr>
                <w:rFonts w:ascii="Lucida Sans" w:hAnsi="Lucida Sans"/>
                <w:sz w:val="22"/>
                <w:szCs w:val="22"/>
              </w:rPr>
            </w:pPr>
            <w:r w:rsidRPr="00BA4A57">
              <w:rPr>
                <w:rFonts w:ascii="Lucida Sans" w:hAnsi="Lucida Sans"/>
                <w:sz w:val="22"/>
                <w:szCs w:val="22"/>
              </w:rPr>
              <w:t>Related Text 1:</w:t>
            </w:r>
          </w:p>
          <w:p w14:paraId="6B005B12" w14:textId="430C2578" w:rsidR="00727AC2" w:rsidRPr="00BA4A57" w:rsidRDefault="0027219D" w:rsidP="00F55317">
            <w:pPr>
              <w:rPr>
                <w:rFonts w:ascii="Lucida Sans" w:hAnsi="Lucida Sans"/>
                <w:sz w:val="22"/>
                <w:szCs w:val="22"/>
              </w:rPr>
            </w:pPr>
            <w:r>
              <w:rPr>
                <w:rFonts w:ascii="Lucida Sans" w:hAnsi="Lucida Sans"/>
                <w:sz w:val="22"/>
                <w:szCs w:val="22"/>
              </w:rPr>
              <w:t>City Life and Country Life</w:t>
            </w:r>
          </w:p>
          <w:p w14:paraId="07B2A0A0" w14:textId="77777777" w:rsidR="00BA4A57" w:rsidRPr="0027219D" w:rsidRDefault="00BA4A57" w:rsidP="00F55317">
            <w:pPr>
              <w:rPr>
                <w:rFonts w:ascii="Lucida Sans" w:hAnsi="Lucida Sans"/>
                <w:sz w:val="20"/>
                <w:szCs w:val="20"/>
              </w:rPr>
            </w:pPr>
          </w:p>
          <w:p w14:paraId="440634F9" w14:textId="77777777" w:rsidR="00BA4A57" w:rsidRPr="00840311" w:rsidRDefault="00494A64" w:rsidP="00F55317">
            <w:pPr>
              <w:rPr>
                <w:rStyle w:val="Hyperlink"/>
                <w:rFonts w:ascii="Lucida Sans" w:hAnsi="Lucida Sans"/>
                <w:sz w:val="18"/>
                <w:szCs w:val="20"/>
              </w:rPr>
            </w:pPr>
            <w:hyperlink r:id="rId10" w:anchor="!articleTab:content/" w:history="1">
              <w:r w:rsidR="00BA4A57" w:rsidRPr="00840311">
                <w:rPr>
                  <w:rStyle w:val="Hyperlink"/>
                  <w:rFonts w:ascii="Lucida Sans" w:hAnsi="Lucida Sans"/>
                  <w:sz w:val="18"/>
                  <w:szCs w:val="20"/>
                </w:rPr>
                <w:t>https://www.readworks.org/article/City-Life-and-Country-Life/e3f44a0e-1889-4f00-9092-9fee78667a0c#!articleTab:content/</w:t>
              </w:r>
            </w:hyperlink>
          </w:p>
          <w:p w14:paraId="1C43C891" w14:textId="77777777" w:rsidR="0027219D" w:rsidRDefault="0027219D" w:rsidP="00F55317">
            <w:pPr>
              <w:rPr>
                <w:rFonts w:ascii="Lucida Sans" w:hAnsi="Lucida Sans"/>
                <w:sz w:val="22"/>
                <w:szCs w:val="22"/>
              </w:rPr>
            </w:pPr>
          </w:p>
          <w:p w14:paraId="0534F223" w14:textId="3435B193" w:rsidR="0027219D" w:rsidRPr="00BA4A57" w:rsidRDefault="0027219D" w:rsidP="00F55317">
            <w:pPr>
              <w:rPr>
                <w:rFonts w:ascii="Lucida Sans" w:hAnsi="Lucida Sans"/>
                <w:sz w:val="22"/>
                <w:szCs w:val="22"/>
              </w:rPr>
            </w:pPr>
          </w:p>
        </w:tc>
        <w:tc>
          <w:tcPr>
            <w:tcW w:w="10080" w:type="dxa"/>
          </w:tcPr>
          <w:p w14:paraId="6501661B" w14:textId="3D2B2021" w:rsidR="001A6D85" w:rsidRPr="0027219D" w:rsidRDefault="00727AC2" w:rsidP="00727AC2">
            <w:pPr>
              <w:rPr>
                <w:rFonts w:ascii="Lucida Sans" w:hAnsi="Lucida Sans"/>
                <w:b/>
                <w:sz w:val="22"/>
                <w:szCs w:val="22"/>
              </w:rPr>
            </w:pPr>
            <w:r w:rsidRPr="0027219D">
              <w:rPr>
                <w:rFonts w:ascii="Lucida Sans" w:hAnsi="Lucida Sans"/>
                <w:b/>
                <w:sz w:val="22"/>
                <w:szCs w:val="22"/>
              </w:rPr>
              <w:t>Synopsis, highlighting related learning</w:t>
            </w:r>
            <w:r w:rsidR="0027219D" w:rsidRPr="0027219D">
              <w:rPr>
                <w:rFonts w:ascii="Lucida Sans" w:hAnsi="Lucida Sans"/>
                <w:b/>
                <w:sz w:val="22"/>
                <w:szCs w:val="22"/>
              </w:rPr>
              <w:t>:</w:t>
            </w:r>
          </w:p>
          <w:p w14:paraId="267B43D8" w14:textId="2B40DA69" w:rsidR="00BA4A57" w:rsidRPr="0027219D" w:rsidRDefault="00BA4A57" w:rsidP="00BA4A57">
            <w:pPr>
              <w:rPr>
                <w:rFonts w:ascii="Lucida Sans" w:hAnsi="Lucida Sans"/>
                <w:sz w:val="20"/>
                <w:szCs w:val="20"/>
              </w:rPr>
            </w:pPr>
            <w:r w:rsidRPr="0027219D">
              <w:rPr>
                <w:rFonts w:ascii="Lucida Sans" w:hAnsi="Lucida Sans"/>
                <w:sz w:val="20"/>
                <w:szCs w:val="20"/>
              </w:rPr>
              <w:t xml:space="preserve">This short informational article describes two communities: the city and the country. It tells what life is like in each community. </w:t>
            </w:r>
            <w:r w:rsidR="00E364CC" w:rsidRPr="0027219D">
              <w:rPr>
                <w:rFonts w:ascii="Lucida Sans" w:hAnsi="Lucida Sans"/>
                <w:sz w:val="20"/>
                <w:szCs w:val="20"/>
              </w:rPr>
              <w:t>Both</w:t>
            </w:r>
            <w:r w:rsidRPr="0027219D">
              <w:rPr>
                <w:rFonts w:ascii="Lucida Sans" w:hAnsi="Lucida Sans"/>
                <w:sz w:val="20"/>
                <w:szCs w:val="20"/>
              </w:rPr>
              <w:t xml:space="preserve"> commun</w:t>
            </w:r>
            <w:r w:rsidR="006257D3">
              <w:rPr>
                <w:rFonts w:ascii="Lucida Sans" w:hAnsi="Lucida Sans"/>
                <w:sz w:val="20"/>
                <w:szCs w:val="20"/>
              </w:rPr>
              <w:t>ities are discussed in the read-</w:t>
            </w:r>
            <w:r w:rsidRPr="0027219D">
              <w:rPr>
                <w:rFonts w:ascii="Lucida Sans" w:hAnsi="Lucida Sans"/>
                <w:sz w:val="20"/>
                <w:szCs w:val="20"/>
              </w:rPr>
              <w:t>aloud text as places the reader may live.</w:t>
            </w:r>
          </w:p>
        </w:tc>
      </w:tr>
      <w:tr w:rsidR="00E364CC" w:rsidRPr="00B33B90" w14:paraId="23C48BA9" w14:textId="77777777" w:rsidTr="0027219D">
        <w:trPr>
          <w:trHeight w:val="1007"/>
        </w:trPr>
        <w:tc>
          <w:tcPr>
            <w:tcW w:w="4320" w:type="dxa"/>
            <w:tcBorders>
              <w:top w:val="single" w:sz="4" w:space="0" w:color="auto"/>
              <w:bottom w:val="single" w:sz="4" w:space="0" w:color="auto"/>
            </w:tcBorders>
          </w:tcPr>
          <w:p w14:paraId="260814EF" w14:textId="77777777" w:rsidR="00E364CC" w:rsidRDefault="00E364CC" w:rsidP="00F55317">
            <w:pPr>
              <w:rPr>
                <w:rFonts w:ascii="Lucida Sans" w:hAnsi="Lucida Sans"/>
                <w:sz w:val="22"/>
              </w:rPr>
            </w:pPr>
            <w:r w:rsidRPr="00E364CC">
              <w:rPr>
                <w:rFonts w:ascii="Lucida Sans" w:hAnsi="Lucida Sans"/>
                <w:sz w:val="22"/>
              </w:rPr>
              <w:t>Related Text 2:</w:t>
            </w:r>
          </w:p>
          <w:p w14:paraId="210762EE" w14:textId="2C1DB4B6" w:rsidR="00E364CC" w:rsidRPr="009F0036" w:rsidRDefault="00E364CC" w:rsidP="00F55317">
            <w:pPr>
              <w:rPr>
                <w:rFonts w:ascii="Lucida Sans" w:hAnsi="Lucida Sans"/>
                <w:sz w:val="22"/>
              </w:rPr>
            </w:pPr>
            <w:r w:rsidRPr="009F0036">
              <w:rPr>
                <w:rFonts w:ascii="Lucida Sans" w:hAnsi="Lucida Sans"/>
                <w:sz w:val="22"/>
              </w:rPr>
              <w:t xml:space="preserve">What is a city? </w:t>
            </w:r>
          </w:p>
          <w:p w14:paraId="0AAA8289" w14:textId="77777777" w:rsidR="00E364CC" w:rsidRPr="00E364CC" w:rsidRDefault="00E364CC" w:rsidP="00F55317">
            <w:pPr>
              <w:rPr>
                <w:rFonts w:ascii="Lucida Sans" w:hAnsi="Lucida Sans"/>
                <w:sz w:val="20"/>
              </w:rPr>
            </w:pPr>
          </w:p>
          <w:p w14:paraId="56E9CEEC" w14:textId="77777777" w:rsidR="00E364CC" w:rsidRDefault="00494A64" w:rsidP="00F55317">
            <w:pPr>
              <w:rPr>
                <w:rFonts w:ascii="Lucida Sans" w:hAnsi="Lucida Sans"/>
                <w:sz w:val="18"/>
              </w:rPr>
            </w:pPr>
            <w:hyperlink r:id="rId11" w:anchor="!articleTab:content/contentSection:82ea2a6d-a87d-4a7f-a1bf-61df71228fbe/" w:history="1">
              <w:r w:rsidR="00E364CC" w:rsidRPr="00E364CC">
                <w:rPr>
                  <w:rStyle w:val="Hyperlink"/>
                  <w:rFonts w:ascii="Lucida Sans" w:hAnsi="Lucida Sans"/>
                  <w:sz w:val="18"/>
                </w:rPr>
                <w:t>https://www.readworks.org/article/Cities-and-Farms/ce91fd75-d48f-45aa-95d7-12e34cb0d67f#!articleTab:content/contentSection:82ea2a6d-a87d-4a7f-a1bf-61df71228fbe/</w:t>
              </w:r>
            </w:hyperlink>
          </w:p>
          <w:p w14:paraId="019F284C" w14:textId="69149D77" w:rsidR="00E364CC" w:rsidRPr="00BA4A57" w:rsidRDefault="00E364CC" w:rsidP="00F55317">
            <w:pPr>
              <w:rPr>
                <w:rFonts w:ascii="Lucida Sans" w:hAnsi="Lucida Sans"/>
              </w:rPr>
            </w:pPr>
            <w:r w:rsidRPr="00E364CC">
              <w:rPr>
                <w:rFonts w:ascii="Lucida Sans" w:hAnsi="Lucida Sans"/>
                <w:sz w:val="18"/>
              </w:rPr>
              <w:t xml:space="preserve"> </w:t>
            </w:r>
          </w:p>
        </w:tc>
        <w:tc>
          <w:tcPr>
            <w:tcW w:w="10080" w:type="dxa"/>
          </w:tcPr>
          <w:p w14:paraId="63D1A0B4" w14:textId="77777777" w:rsidR="00E364CC" w:rsidRPr="0027219D" w:rsidRDefault="00E364CC" w:rsidP="00E364CC">
            <w:pPr>
              <w:rPr>
                <w:rFonts w:ascii="Lucida Sans" w:hAnsi="Lucida Sans"/>
                <w:b/>
                <w:sz w:val="22"/>
                <w:szCs w:val="22"/>
              </w:rPr>
            </w:pPr>
            <w:r w:rsidRPr="0027219D">
              <w:rPr>
                <w:rFonts w:ascii="Lucida Sans" w:hAnsi="Lucida Sans"/>
                <w:b/>
                <w:sz w:val="22"/>
                <w:szCs w:val="22"/>
              </w:rPr>
              <w:t>Synopsis, highlighting related learning:</w:t>
            </w:r>
          </w:p>
          <w:p w14:paraId="51D998B7" w14:textId="0EC2FA9A" w:rsidR="00E364CC" w:rsidRPr="0027219D" w:rsidRDefault="00E364CC" w:rsidP="00E364CC">
            <w:pPr>
              <w:rPr>
                <w:rFonts w:ascii="Lucida Sans" w:hAnsi="Lucida Sans"/>
                <w:b/>
              </w:rPr>
            </w:pPr>
            <w:r w:rsidRPr="0027219D">
              <w:rPr>
                <w:rFonts w:ascii="Lucida Sans" w:hAnsi="Lucida Sans"/>
                <w:sz w:val="20"/>
                <w:szCs w:val="20"/>
              </w:rPr>
              <w:t>This short informational article</w:t>
            </w:r>
            <w:r>
              <w:rPr>
                <w:rFonts w:ascii="Lucida Sans" w:hAnsi="Lucida Sans"/>
                <w:sz w:val="20"/>
                <w:szCs w:val="20"/>
              </w:rPr>
              <w:t xml:space="preserve"> describes some things that are common in cities. Consider using additional resources included under “Articles” near the title. </w:t>
            </w:r>
          </w:p>
        </w:tc>
      </w:tr>
      <w:tr w:rsidR="006858E2" w:rsidRPr="00B33B90" w14:paraId="177ACD21" w14:textId="77777777" w:rsidTr="0027219D">
        <w:trPr>
          <w:trHeight w:val="1007"/>
        </w:trPr>
        <w:tc>
          <w:tcPr>
            <w:tcW w:w="4320" w:type="dxa"/>
            <w:tcBorders>
              <w:top w:val="single" w:sz="4" w:space="0" w:color="auto"/>
              <w:bottom w:val="single" w:sz="4" w:space="0" w:color="auto"/>
            </w:tcBorders>
          </w:tcPr>
          <w:p w14:paraId="5CC8B50E" w14:textId="06305ABB" w:rsidR="00727AC2" w:rsidRPr="00BA4A57" w:rsidRDefault="00727AC2" w:rsidP="00727AC2">
            <w:pPr>
              <w:rPr>
                <w:rFonts w:ascii="Lucida Sans" w:hAnsi="Lucida Sans"/>
                <w:sz w:val="22"/>
                <w:szCs w:val="22"/>
              </w:rPr>
            </w:pPr>
            <w:r w:rsidRPr="00BA4A57">
              <w:rPr>
                <w:rFonts w:ascii="Lucida Sans" w:hAnsi="Lucida Sans"/>
                <w:sz w:val="22"/>
                <w:szCs w:val="22"/>
              </w:rPr>
              <w:t xml:space="preserve">Related Text </w:t>
            </w:r>
            <w:r w:rsidR="00E364CC">
              <w:rPr>
                <w:rFonts w:ascii="Lucida Sans" w:hAnsi="Lucida Sans"/>
                <w:sz w:val="22"/>
                <w:szCs w:val="22"/>
              </w:rPr>
              <w:t>3</w:t>
            </w:r>
            <w:r w:rsidRPr="00BA4A57">
              <w:rPr>
                <w:rFonts w:ascii="Lucida Sans" w:hAnsi="Lucida Sans"/>
                <w:sz w:val="22"/>
                <w:szCs w:val="22"/>
              </w:rPr>
              <w:t>:</w:t>
            </w:r>
          </w:p>
          <w:p w14:paraId="5ABF218E" w14:textId="77777777" w:rsidR="00727AC2" w:rsidRPr="0027219D" w:rsidRDefault="00BA4A57" w:rsidP="00727AC2">
            <w:pPr>
              <w:rPr>
                <w:rFonts w:ascii="Lucida Sans" w:hAnsi="Lucida Sans"/>
                <w:sz w:val="22"/>
                <w:szCs w:val="22"/>
              </w:rPr>
            </w:pPr>
            <w:r w:rsidRPr="0027219D">
              <w:rPr>
                <w:rFonts w:ascii="Lucida Sans" w:hAnsi="Lucida Sans"/>
                <w:sz w:val="22"/>
                <w:szCs w:val="22"/>
              </w:rPr>
              <w:t>Living Together</w:t>
            </w:r>
          </w:p>
          <w:p w14:paraId="03835A01" w14:textId="77777777" w:rsidR="00BA4A57" w:rsidRPr="00BA4A57" w:rsidRDefault="00BA4A57" w:rsidP="00727AC2">
            <w:pPr>
              <w:rPr>
                <w:rFonts w:ascii="Lucida Sans" w:hAnsi="Lucida Sans"/>
                <w:i/>
                <w:sz w:val="22"/>
                <w:szCs w:val="22"/>
              </w:rPr>
            </w:pPr>
          </w:p>
          <w:p w14:paraId="3A7C6C81" w14:textId="77777777" w:rsidR="00BA4A57" w:rsidRPr="00840311" w:rsidRDefault="00494A64" w:rsidP="00727AC2">
            <w:pPr>
              <w:rPr>
                <w:rStyle w:val="Hyperlink"/>
                <w:rFonts w:ascii="Lucida Sans" w:hAnsi="Lucida Sans"/>
                <w:sz w:val="18"/>
                <w:szCs w:val="20"/>
              </w:rPr>
            </w:pPr>
            <w:hyperlink r:id="rId12" w:history="1">
              <w:r w:rsidR="00BA4A57" w:rsidRPr="00840311">
                <w:rPr>
                  <w:rStyle w:val="Hyperlink"/>
                  <w:rFonts w:ascii="Lucida Sans" w:hAnsi="Lucida Sans"/>
                  <w:sz w:val="18"/>
                  <w:szCs w:val="20"/>
                </w:rPr>
                <w:t>https://www.raz-plus.com/books/leveled-books/book/?id=668&amp;lang=English</w:t>
              </w:r>
            </w:hyperlink>
          </w:p>
          <w:p w14:paraId="6F723518" w14:textId="77777777" w:rsidR="0027219D" w:rsidRDefault="0027219D" w:rsidP="00727AC2">
            <w:pPr>
              <w:rPr>
                <w:rFonts w:ascii="Lucida Sans" w:hAnsi="Lucida Sans"/>
                <w:sz w:val="20"/>
                <w:szCs w:val="20"/>
              </w:rPr>
            </w:pPr>
          </w:p>
          <w:p w14:paraId="4F5D2D72" w14:textId="161752DB" w:rsidR="0027219D" w:rsidRPr="0027219D" w:rsidRDefault="0027219D" w:rsidP="00727AC2">
            <w:pPr>
              <w:rPr>
                <w:rFonts w:ascii="Lucida Sans" w:hAnsi="Lucida Sans"/>
                <w:sz w:val="20"/>
                <w:szCs w:val="20"/>
              </w:rPr>
            </w:pPr>
          </w:p>
        </w:tc>
        <w:tc>
          <w:tcPr>
            <w:tcW w:w="10080" w:type="dxa"/>
          </w:tcPr>
          <w:p w14:paraId="12D9AF66" w14:textId="525B5486" w:rsidR="00727AC2" w:rsidRPr="0027219D" w:rsidRDefault="00727AC2" w:rsidP="00727AC2">
            <w:pPr>
              <w:rPr>
                <w:rFonts w:ascii="Lucida Sans" w:hAnsi="Lucida Sans"/>
                <w:b/>
                <w:sz w:val="22"/>
                <w:szCs w:val="22"/>
              </w:rPr>
            </w:pPr>
            <w:r w:rsidRPr="0027219D">
              <w:rPr>
                <w:rFonts w:ascii="Lucida Sans" w:hAnsi="Lucida Sans"/>
                <w:b/>
                <w:sz w:val="22"/>
                <w:szCs w:val="22"/>
              </w:rPr>
              <w:t>Synopsis, highlighting related learning</w:t>
            </w:r>
            <w:r w:rsidR="0027219D" w:rsidRPr="0027219D">
              <w:rPr>
                <w:rFonts w:ascii="Lucida Sans" w:hAnsi="Lucida Sans"/>
                <w:b/>
                <w:sz w:val="22"/>
                <w:szCs w:val="22"/>
              </w:rPr>
              <w:t>:</w:t>
            </w:r>
          </w:p>
          <w:p w14:paraId="44A560AE" w14:textId="131D355C" w:rsidR="00BA4A57" w:rsidRPr="0027219D" w:rsidRDefault="006257D3" w:rsidP="00727AC2">
            <w:pPr>
              <w:rPr>
                <w:rFonts w:ascii="Lucida Sans" w:hAnsi="Lucida Sans"/>
                <w:sz w:val="20"/>
                <w:szCs w:val="20"/>
              </w:rPr>
            </w:pPr>
            <w:r>
              <w:rPr>
                <w:rFonts w:ascii="Lucida Sans" w:hAnsi="Lucida Sans"/>
                <w:sz w:val="20"/>
                <w:szCs w:val="20"/>
              </w:rPr>
              <w:t>After reading the read-</w:t>
            </w:r>
            <w:r w:rsidR="00BA4A57" w:rsidRPr="0027219D">
              <w:rPr>
                <w:rFonts w:ascii="Lucida Sans" w:hAnsi="Lucida Sans"/>
                <w:sz w:val="20"/>
                <w:szCs w:val="20"/>
              </w:rPr>
              <w:t xml:space="preserve">aloud text, students know that people live in different places. This informational book builds on that understanding by explaining what a community is, and describing different types of communities. It explains the similarities and differences between communities. </w:t>
            </w:r>
          </w:p>
        </w:tc>
      </w:tr>
    </w:tbl>
    <w:p w14:paraId="35B25DFE" w14:textId="77777777" w:rsidR="0027219D" w:rsidRDefault="0027219D">
      <w:pPr>
        <w:rPr>
          <w:rFonts w:ascii="Lucida Sans" w:hAnsi="Lucida Sans"/>
        </w:rPr>
      </w:pPr>
    </w:p>
    <w:p w14:paraId="16CC9E5C" w14:textId="77777777" w:rsidR="0027219D" w:rsidRPr="00B33B90" w:rsidRDefault="0027219D">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27219D">
        <w:trPr>
          <w:trHeight w:val="432"/>
        </w:trPr>
        <w:tc>
          <w:tcPr>
            <w:tcW w:w="14400" w:type="dxa"/>
            <w:gridSpan w:val="2"/>
            <w:shd w:val="clear" w:color="auto" w:fill="22A469"/>
            <w:vAlign w:val="center"/>
          </w:tcPr>
          <w:p w14:paraId="2C3532D0" w14:textId="23943E9E" w:rsidR="00727AC2" w:rsidRPr="00B33B90" w:rsidRDefault="00727AC2" w:rsidP="0027219D">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27219D">
        <w:tc>
          <w:tcPr>
            <w:tcW w:w="4320" w:type="dxa"/>
          </w:tcPr>
          <w:p w14:paraId="6978340F" w14:textId="1076ADC5" w:rsidR="00727AC2" w:rsidRPr="004578AC" w:rsidRDefault="0027219D">
            <w:pPr>
              <w:rPr>
                <w:rFonts w:ascii="Lucida Sans" w:hAnsi="Lucida Sans"/>
                <w:sz w:val="22"/>
                <w:szCs w:val="22"/>
              </w:rPr>
            </w:pPr>
            <w:r>
              <w:rPr>
                <w:rFonts w:ascii="Lucida Sans" w:hAnsi="Lucida Sans"/>
                <w:sz w:val="22"/>
                <w:szCs w:val="22"/>
              </w:rPr>
              <w:t>Urban, Suburban, &amp; Rural</w:t>
            </w:r>
          </w:p>
          <w:p w14:paraId="46AB4576" w14:textId="77777777" w:rsidR="00B43281" w:rsidRPr="004578AC" w:rsidRDefault="00B43281">
            <w:pPr>
              <w:rPr>
                <w:rFonts w:ascii="Lucida Sans" w:hAnsi="Lucida Sans"/>
                <w:sz w:val="22"/>
                <w:szCs w:val="22"/>
              </w:rPr>
            </w:pPr>
          </w:p>
          <w:p w14:paraId="084385AE" w14:textId="32724E8A" w:rsidR="00B43281" w:rsidRPr="0027219D" w:rsidRDefault="00494A64">
            <w:pPr>
              <w:rPr>
                <w:rFonts w:ascii="Lucida Sans" w:hAnsi="Lucida Sans"/>
                <w:sz w:val="20"/>
                <w:szCs w:val="20"/>
              </w:rPr>
            </w:pPr>
            <w:hyperlink r:id="rId13" w:history="1">
              <w:r w:rsidR="00B43281" w:rsidRPr="0027219D">
                <w:rPr>
                  <w:rStyle w:val="Hyperlink"/>
                  <w:rFonts w:ascii="Lucida Sans" w:hAnsi="Lucida Sans"/>
                  <w:sz w:val="20"/>
                  <w:szCs w:val="20"/>
                </w:rPr>
                <w:t>https://www.youtube.com/watch?v=GuF2o7SaRWU</w:t>
              </w:r>
            </w:hyperlink>
          </w:p>
        </w:tc>
        <w:tc>
          <w:tcPr>
            <w:tcW w:w="10080" w:type="dxa"/>
          </w:tcPr>
          <w:p w14:paraId="663BCCA9" w14:textId="0D3E30E3" w:rsidR="00727AC2" w:rsidRPr="0027219D" w:rsidRDefault="00727AC2">
            <w:pPr>
              <w:rPr>
                <w:rFonts w:ascii="Lucida Sans" w:hAnsi="Lucida Sans"/>
                <w:b/>
                <w:sz w:val="22"/>
                <w:szCs w:val="22"/>
              </w:rPr>
            </w:pPr>
            <w:r w:rsidRPr="0027219D">
              <w:rPr>
                <w:rFonts w:ascii="Lucida Sans" w:hAnsi="Lucida Sans"/>
                <w:b/>
                <w:sz w:val="22"/>
                <w:szCs w:val="22"/>
              </w:rPr>
              <w:t>Description/rationale for inclusion</w:t>
            </w:r>
            <w:r w:rsidR="0027219D" w:rsidRPr="0027219D">
              <w:rPr>
                <w:rFonts w:ascii="Lucida Sans" w:hAnsi="Lucida Sans"/>
                <w:b/>
                <w:sz w:val="22"/>
                <w:szCs w:val="22"/>
              </w:rPr>
              <w:t>:</w:t>
            </w:r>
          </w:p>
          <w:p w14:paraId="25E6247F" w14:textId="780FBA26" w:rsidR="00B43281" w:rsidRPr="0027219D" w:rsidRDefault="00B43281" w:rsidP="004578AC">
            <w:pPr>
              <w:rPr>
                <w:rFonts w:ascii="Lucida Sans" w:hAnsi="Lucida Sans"/>
                <w:sz w:val="20"/>
                <w:szCs w:val="20"/>
              </w:rPr>
            </w:pPr>
            <w:r w:rsidRPr="0027219D">
              <w:rPr>
                <w:rFonts w:ascii="Lucida Sans" w:hAnsi="Lucida Sans"/>
                <w:sz w:val="20"/>
                <w:szCs w:val="20"/>
              </w:rPr>
              <w:t xml:space="preserve">This short video describes the differences between urban, suburban, and rural communities. It explains </w:t>
            </w:r>
            <w:r w:rsidR="004578AC" w:rsidRPr="0027219D">
              <w:rPr>
                <w:rFonts w:ascii="Lucida Sans" w:hAnsi="Lucida Sans"/>
                <w:sz w:val="20"/>
                <w:szCs w:val="20"/>
              </w:rPr>
              <w:t>the differences between the populations</w:t>
            </w:r>
            <w:r w:rsidRPr="0027219D">
              <w:rPr>
                <w:rFonts w:ascii="Lucida Sans" w:hAnsi="Lucida Sans"/>
                <w:sz w:val="20"/>
                <w:szCs w:val="20"/>
              </w:rPr>
              <w:t>, the way the land is used, the amount of space</w:t>
            </w:r>
            <w:r w:rsidR="004578AC" w:rsidRPr="0027219D">
              <w:rPr>
                <w:rFonts w:ascii="Lucida Sans" w:hAnsi="Lucida Sans"/>
                <w:sz w:val="20"/>
                <w:szCs w:val="20"/>
              </w:rPr>
              <w:t xml:space="preserve">, and transportation in each of these communities. The video </w:t>
            </w:r>
            <w:r w:rsidR="006257D3">
              <w:rPr>
                <w:rFonts w:ascii="Lucida Sans" w:hAnsi="Lucida Sans"/>
                <w:sz w:val="20"/>
                <w:szCs w:val="20"/>
              </w:rPr>
              <w:t>shows</w:t>
            </w:r>
            <w:r w:rsidR="004578AC" w:rsidRPr="0027219D">
              <w:rPr>
                <w:rFonts w:ascii="Lucida Sans" w:hAnsi="Lucida Sans"/>
                <w:sz w:val="20"/>
                <w:szCs w:val="20"/>
              </w:rPr>
              <w:t xml:space="preserve"> photographs as the features of each community are described.</w:t>
            </w:r>
          </w:p>
          <w:p w14:paraId="4B0DC508" w14:textId="535118A2" w:rsidR="0027219D" w:rsidRPr="004578AC" w:rsidRDefault="0027219D" w:rsidP="004578AC">
            <w:pPr>
              <w:rPr>
                <w:rFonts w:ascii="Lucida Sans" w:hAnsi="Lucida Sans"/>
                <w:sz w:val="22"/>
                <w:szCs w:val="22"/>
              </w:rPr>
            </w:pPr>
          </w:p>
        </w:tc>
      </w:tr>
      <w:tr w:rsidR="00727AC2" w:rsidRPr="00B33B90" w14:paraId="171901A7" w14:textId="77777777" w:rsidTr="0027219D">
        <w:tc>
          <w:tcPr>
            <w:tcW w:w="4320" w:type="dxa"/>
          </w:tcPr>
          <w:p w14:paraId="6B562DC3" w14:textId="206B0144" w:rsidR="00727AC2" w:rsidRPr="004578AC" w:rsidRDefault="0027219D">
            <w:pPr>
              <w:rPr>
                <w:rFonts w:ascii="Lucida Sans" w:hAnsi="Lucida Sans"/>
                <w:sz w:val="22"/>
                <w:szCs w:val="22"/>
              </w:rPr>
            </w:pPr>
            <w:r>
              <w:rPr>
                <w:rFonts w:ascii="Lucida Sans" w:hAnsi="Lucida Sans"/>
                <w:sz w:val="22"/>
                <w:szCs w:val="22"/>
              </w:rPr>
              <w:t>Urban, Suburban, Rural</w:t>
            </w:r>
            <w:r w:rsidR="006257D3">
              <w:rPr>
                <w:rFonts w:ascii="Lucida Sans" w:hAnsi="Lucida Sans"/>
                <w:sz w:val="22"/>
                <w:szCs w:val="22"/>
              </w:rPr>
              <w:t xml:space="preserve"> Community Song</w:t>
            </w:r>
          </w:p>
          <w:p w14:paraId="64267C29" w14:textId="77777777" w:rsidR="004578AC" w:rsidRPr="004578AC" w:rsidRDefault="004578AC">
            <w:pPr>
              <w:rPr>
                <w:rFonts w:ascii="Lucida Sans" w:hAnsi="Lucida Sans"/>
                <w:sz w:val="22"/>
                <w:szCs w:val="22"/>
              </w:rPr>
            </w:pPr>
          </w:p>
          <w:p w14:paraId="4D31E56C" w14:textId="77777777" w:rsidR="004578AC" w:rsidRDefault="00494A64">
            <w:pPr>
              <w:rPr>
                <w:rStyle w:val="Hyperlink"/>
                <w:rFonts w:ascii="Lucida Sans" w:hAnsi="Lucida Sans"/>
                <w:sz w:val="20"/>
                <w:szCs w:val="20"/>
              </w:rPr>
            </w:pPr>
            <w:hyperlink r:id="rId14" w:history="1">
              <w:r w:rsidR="004578AC" w:rsidRPr="0027219D">
                <w:rPr>
                  <w:rStyle w:val="Hyperlink"/>
                  <w:rFonts w:ascii="Lucida Sans" w:hAnsi="Lucida Sans"/>
                  <w:sz w:val="20"/>
                  <w:szCs w:val="20"/>
                </w:rPr>
                <w:t>http://www.pmschools.org/webpages/szegel/resources.cfm?subpage=1162705</w:t>
              </w:r>
            </w:hyperlink>
          </w:p>
          <w:p w14:paraId="47E49DC3" w14:textId="163FC853" w:rsidR="0027219D" w:rsidRPr="0027219D" w:rsidRDefault="0027219D">
            <w:pPr>
              <w:rPr>
                <w:rFonts w:ascii="Lucida Sans" w:hAnsi="Lucida Sans"/>
                <w:sz w:val="20"/>
                <w:szCs w:val="20"/>
              </w:rPr>
            </w:pPr>
          </w:p>
        </w:tc>
        <w:tc>
          <w:tcPr>
            <w:tcW w:w="10080" w:type="dxa"/>
          </w:tcPr>
          <w:p w14:paraId="27F4D0F3" w14:textId="0912E02D" w:rsidR="00727AC2" w:rsidRPr="0027219D" w:rsidRDefault="00727AC2">
            <w:pPr>
              <w:rPr>
                <w:rFonts w:ascii="Lucida Sans" w:hAnsi="Lucida Sans"/>
                <w:b/>
                <w:sz w:val="22"/>
                <w:szCs w:val="22"/>
              </w:rPr>
            </w:pPr>
            <w:r w:rsidRPr="0027219D">
              <w:rPr>
                <w:rFonts w:ascii="Lucida Sans" w:hAnsi="Lucida Sans"/>
                <w:b/>
                <w:sz w:val="22"/>
                <w:szCs w:val="22"/>
              </w:rPr>
              <w:t>Description/rationale for inclusion</w:t>
            </w:r>
            <w:r w:rsidR="0027219D" w:rsidRPr="0027219D">
              <w:rPr>
                <w:rFonts w:ascii="Lucida Sans" w:hAnsi="Lucida Sans"/>
                <w:b/>
                <w:sz w:val="22"/>
                <w:szCs w:val="22"/>
              </w:rPr>
              <w:t>:</w:t>
            </w:r>
          </w:p>
          <w:p w14:paraId="2885263F" w14:textId="70AB8C6B" w:rsidR="004578AC" w:rsidRPr="0027219D" w:rsidRDefault="004578AC">
            <w:pPr>
              <w:rPr>
                <w:rFonts w:ascii="Lucida Sans" w:hAnsi="Lucida Sans"/>
                <w:sz w:val="20"/>
                <w:szCs w:val="20"/>
              </w:rPr>
            </w:pPr>
            <w:r w:rsidRPr="0027219D">
              <w:rPr>
                <w:rFonts w:ascii="Lucida Sans" w:hAnsi="Lucida Sans"/>
                <w:sz w:val="20"/>
                <w:szCs w:val="20"/>
              </w:rPr>
              <w:t>This song describes the differences between urban, suburban, and rural communities. It reinforces the concepts and vocabulary related to these types of communities that students have been learning about throughout the set.</w:t>
            </w:r>
          </w:p>
        </w:tc>
      </w:tr>
      <w:tr w:rsidR="00727AC2" w:rsidRPr="00B33B90" w14:paraId="36E0CED4" w14:textId="77777777" w:rsidTr="0027219D">
        <w:trPr>
          <w:trHeight w:val="432"/>
        </w:trPr>
        <w:tc>
          <w:tcPr>
            <w:tcW w:w="14400" w:type="dxa"/>
            <w:gridSpan w:val="2"/>
            <w:shd w:val="clear" w:color="auto" w:fill="22A469"/>
            <w:vAlign w:val="center"/>
          </w:tcPr>
          <w:p w14:paraId="605EFB70" w14:textId="3E3C03EE" w:rsidR="00727AC2" w:rsidRPr="00B33B90" w:rsidRDefault="0027219D" w:rsidP="0027219D">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27219D">
        <w:tc>
          <w:tcPr>
            <w:tcW w:w="4320" w:type="dxa"/>
          </w:tcPr>
          <w:p w14:paraId="696B7E5E" w14:textId="0036E35B" w:rsidR="00727AC2" w:rsidRPr="00B33B90" w:rsidRDefault="00727AC2" w:rsidP="006858E2">
            <w:pPr>
              <w:rPr>
                <w:rFonts w:ascii="Lucida Sans" w:hAnsi="Lucida Sans"/>
                <w:sz w:val="22"/>
                <w:szCs w:val="22"/>
              </w:rPr>
            </w:pPr>
            <w:r w:rsidRPr="00B33B90">
              <w:rPr>
                <w:rFonts w:ascii="Lucida Sans" w:hAnsi="Lucida Sans"/>
                <w:sz w:val="22"/>
                <w:szCs w:val="22"/>
              </w:rPr>
              <w:t>Text Type 1:</w:t>
            </w:r>
            <w:r w:rsidR="004578AC">
              <w:rPr>
                <w:rFonts w:ascii="Lucida Sans" w:hAnsi="Lucida Sans"/>
                <w:sz w:val="22"/>
                <w:szCs w:val="22"/>
              </w:rPr>
              <w:t xml:space="preserve"> Informative</w:t>
            </w:r>
          </w:p>
        </w:tc>
        <w:tc>
          <w:tcPr>
            <w:tcW w:w="10080" w:type="dxa"/>
          </w:tcPr>
          <w:p w14:paraId="54BCBE8C" w14:textId="0E3B4EAC" w:rsidR="00727AC2" w:rsidRPr="0027219D" w:rsidRDefault="00727AC2" w:rsidP="006858E2">
            <w:pPr>
              <w:rPr>
                <w:rFonts w:ascii="Lucida Sans" w:hAnsi="Lucida Sans"/>
                <w:b/>
                <w:sz w:val="22"/>
                <w:szCs w:val="22"/>
              </w:rPr>
            </w:pPr>
            <w:r w:rsidRPr="0027219D">
              <w:rPr>
                <w:rFonts w:ascii="Lucida Sans" w:hAnsi="Lucida Sans"/>
                <w:b/>
                <w:sz w:val="22"/>
                <w:szCs w:val="22"/>
              </w:rPr>
              <w:t>Description of task</w:t>
            </w:r>
            <w:r w:rsidR="0027219D" w:rsidRPr="0027219D">
              <w:rPr>
                <w:rFonts w:ascii="Lucida Sans" w:hAnsi="Lucida Sans"/>
                <w:b/>
                <w:sz w:val="22"/>
                <w:szCs w:val="22"/>
              </w:rPr>
              <w:t>:</w:t>
            </w:r>
          </w:p>
          <w:p w14:paraId="2F2713B9" w14:textId="77777777" w:rsidR="006257D3" w:rsidRDefault="004578AC" w:rsidP="004578AC">
            <w:pPr>
              <w:rPr>
                <w:rFonts w:ascii="Lucida Sans" w:hAnsi="Lucida Sans"/>
                <w:sz w:val="20"/>
                <w:szCs w:val="20"/>
              </w:rPr>
            </w:pPr>
            <w:r w:rsidRPr="0027219D">
              <w:rPr>
                <w:rFonts w:ascii="Lucida Sans" w:hAnsi="Lucida Sans"/>
                <w:sz w:val="20"/>
                <w:szCs w:val="20"/>
              </w:rPr>
              <w:t xml:space="preserve">You have been learning about different types of </w:t>
            </w:r>
            <w:r w:rsidR="006257D3">
              <w:rPr>
                <w:rFonts w:ascii="Lucida Sans" w:hAnsi="Lucida Sans"/>
                <w:sz w:val="20"/>
                <w:szCs w:val="20"/>
              </w:rPr>
              <w:t xml:space="preserve">communities. Choose one: </w:t>
            </w:r>
            <w:r w:rsidRPr="0027219D">
              <w:rPr>
                <w:rFonts w:ascii="Lucida Sans" w:hAnsi="Lucida Sans"/>
                <w:sz w:val="20"/>
                <w:szCs w:val="20"/>
              </w:rPr>
              <w:t>urban, suburban, or rural. Create a one-page article about the community. Make sure that you</w:t>
            </w:r>
            <w:r w:rsidR="006257D3">
              <w:rPr>
                <w:rFonts w:ascii="Lucida Sans" w:hAnsi="Lucida Sans"/>
                <w:sz w:val="20"/>
                <w:szCs w:val="20"/>
              </w:rPr>
              <w:t xml:space="preserve">: </w:t>
            </w:r>
          </w:p>
          <w:p w14:paraId="068ADC5E" w14:textId="77777777" w:rsidR="006257D3" w:rsidRDefault="006257D3" w:rsidP="006257D3">
            <w:pPr>
              <w:pStyle w:val="ListParagraph"/>
              <w:numPr>
                <w:ilvl w:val="0"/>
                <w:numId w:val="14"/>
              </w:numPr>
              <w:rPr>
                <w:rFonts w:ascii="Lucida Sans" w:hAnsi="Lucida Sans"/>
                <w:sz w:val="20"/>
                <w:szCs w:val="20"/>
              </w:rPr>
            </w:pPr>
            <w:r>
              <w:rPr>
                <w:rFonts w:ascii="Lucida Sans" w:hAnsi="Lucida Sans"/>
                <w:sz w:val="20"/>
                <w:szCs w:val="20"/>
              </w:rPr>
              <w:t>Provide a title</w:t>
            </w:r>
          </w:p>
          <w:p w14:paraId="4A70E245" w14:textId="77777777" w:rsidR="006257D3" w:rsidRDefault="006257D3" w:rsidP="006257D3">
            <w:pPr>
              <w:pStyle w:val="ListParagraph"/>
              <w:numPr>
                <w:ilvl w:val="0"/>
                <w:numId w:val="14"/>
              </w:numPr>
              <w:rPr>
                <w:rFonts w:ascii="Lucida Sans" w:hAnsi="Lucida Sans"/>
                <w:sz w:val="20"/>
                <w:szCs w:val="20"/>
              </w:rPr>
            </w:pPr>
            <w:r>
              <w:rPr>
                <w:rFonts w:ascii="Lucida Sans" w:hAnsi="Lucida Sans"/>
                <w:sz w:val="20"/>
                <w:szCs w:val="20"/>
              </w:rPr>
              <w:t>Introduce your topic</w:t>
            </w:r>
          </w:p>
          <w:p w14:paraId="69F79023" w14:textId="77777777" w:rsidR="006257D3" w:rsidRDefault="006257D3" w:rsidP="006257D3">
            <w:pPr>
              <w:pStyle w:val="ListParagraph"/>
              <w:numPr>
                <w:ilvl w:val="0"/>
                <w:numId w:val="14"/>
              </w:numPr>
              <w:rPr>
                <w:rFonts w:ascii="Lucida Sans" w:hAnsi="Lucida Sans"/>
                <w:sz w:val="20"/>
                <w:szCs w:val="20"/>
              </w:rPr>
            </w:pPr>
            <w:r>
              <w:rPr>
                <w:rFonts w:ascii="Lucida Sans" w:hAnsi="Lucida Sans"/>
                <w:sz w:val="20"/>
                <w:szCs w:val="20"/>
              </w:rPr>
              <w:t>Provide a conclusion</w:t>
            </w:r>
          </w:p>
          <w:p w14:paraId="213EA438" w14:textId="77777777" w:rsidR="006257D3" w:rsidRDefault="006257D3" w:rsidP="006257D3">
            <w:pPr>
              <w:rPr>
                <w:rFonts w:ascii="Lucida Sans" w:hAnsi="Lucida Sans"/>
                <w:sz w:val="20"/>
                <w:szCs w:val="20"/>
              </w:rPr>
            </w:pPr>
          </w:p>
          <w:p w14:paraId="573C0B89" w14:textId="1E3CE58A" w:rsidR="004578AC" w:rsidRPr="006257D3" w:rsidRDefault="004578AC" w:rsidP="006257D3">
            <w:pPr>
              <w:rPr>
                <w:rFonts w:ascii="Lucida Sans" w:hAnsi="Lucida Sans"/>
                <w:sz w:val="20"/>
                <w:szCs w:val="20"/>
              </w:rPr>
            </w:pPr>
            <w:r w:rsidRPr="006257D3">
              <w:rPr>
                <w:rFonts w:ascii="Lucida Sans" w:hAnsi="Lucida Sans"/>
                <w:sz w:val="20"/>
                <w:szCs w:val="20"/>
              </w:rPr>
              <w:t>Within your article, describe the community and how people live. Include 1-2 images that provide or support information, and captions for each image you provide.</w:t>
            </w:r>
          </w:p>
          <w:p w14:paraId="5BDBD6CE" w14:textId="2DC17174" w:rsidR="0027219D" w:rsidRPr="0027219D" w:rsidRDefault="0027219D" w:rsidP="004578AC">
            <w:pPr>
              <w:rPr>
                <w:rFonts w:ascii="Lucida Sans" w:hAnsi="Lucida Sans"/>
                <w:sz w:val="20"/>
                <w:szCs w:val="20"/>
              </w:rPr>
            </w:pPr>
          </w:p>
        </w:tc>
      </w:tr>
      <w:tr w:rsidR="00727AC2" w:rsidRPr="00B33B90" w14:paraId="523D28DE" w14:textId="77777777" w:rsidTr="00E61F03">
        <w:tc>
          <w:tcPr>
            <w:tcW w:w="4320" w:type="dxa"/>
            <w:tcBorders>
              <w:bottom w:val="single" w:sz="4" w:space="0" w:color="auto"/>
            </w:tcBorders>
          </w:tcPr>
          <w:p w14:paraId="0FEE65A2" w14:textId="712A2AC8" w:rsidR="00727AC2" w:rsidRPr="00B33B90" w:rsidRDefault="00727AC2" w:rsidP="006858E2">
            <w:pPr>
              <w:rPr>
                <w:rFonts w:ascii="Lucida Sans" w:hAnsi="Lucida Sans"/>
                <w:sz w:val="22"/>
                <w:szCs w:val="22"/>
              </w:rPr>
            </w:pPr>
            <w:r w:rsidRPr="00B33B90">
              <w:rPr>
                <w:rFonts w:ascii="Lucida Sans" w:hAnsi="Lucida Sans"/>
                <w:sz w:val="22"/>
                <w:szCs w:val="22"/>
              </w:rPr>
              <w:t>Text Type 2:</w:t>
            </w:r>
            <w:r w:rsidR="004578AC">
              <w:rPr>
                <w:rFonts w:ascii="Lucida Sans" w:hAnsi="Lucida Sans"/>
                <w:sz w:val="22"/>
                <w:szCs w:val="22"/>
              </w:rPr>
              <w:t xml:space="preserve"> Opinion</w:t>
            </w:r>
          </w:p>
        </w:tc>
        <w:tc>
          <w:tcPr>
            <w:tcW w:w="10080" w:type="dxa"/>
            <w:tcBorders>
              <w:bottom w:val="single" w:sz="4" w:space="0" w:color="auto"/>
            </w:tcBorders>
          </w:tcPr>
          <w:p w14:paraId="79B82AF8" w14:textId="1445DD00" w:rsidR="00727AC2" w:rsidRPr="0027219D" w:rsidRDefault="00727AC2" w:rsidP="006858E2">
            <w:pPr>
              <w:rPr>
                <w:rFonts w:ascii="Lucida Sans" w:hAnsi="Lucida Sans"/>
                <w:b/>
                <w:sz w:val="22"/>
                <w:szCs w:val="22"/>
              </w:rPr>
            </w:pPr>
            <w:r w:rsidRPr="0027219D">
              <w:rPr>
                <w:rFonts w:ascii="Lucida Sans" w:hAnsi="Lucida Sans"/>
                <w:b/>
                <w:sz w:val="22"/>
                <w:szCs w:val="22"/>
              </w:rPr>
              <w:t>Description of task</w:t>
            </w:r>
            <w:r w:rsidR="0027219D" w:rsidRPr="0027219D">
              <w:rPr>
                <w:rFonts w:ascii="Lucida Sans" w:hAnsi="Lucida Sans"/>
                <w:b/>
                <w:sz w:val="22"/>
                <w:szCs w:val="22"/>
              </w:rPr>
              <w:t>:</w:t>
            </w:r>
          </w:p>
          <w:p w14:paraId="4FDBAA70" w14:textId="77777777" w:rsidR="006257D3" w:rsidRDefault="004578AC" w:rsidP="006858E2">
            <w:pPr>
              <w:rPr>
                <w:rFonts w:ascii="Lucida Sans" w:hAnsi="Lucida Sans"/>
                <w:sz w:val="20"/>
                <w:szCs w:val="20"/>
              </w:rPr>
            </w:pPr>
            <w:r w:rsidRPr="0027219D">
              <w:rPr>
                <w:rFonts w:ascii="Lucida Sans" w:hAnsi="Lucida Sans"/>
                <w:sz w:val="20"/>
                <w:szCs w:val="20"/>
              </w:rPr>
              <w:t>Which type of community would you prefer to live in: urban, suburban, or rural? Why? Write sentences stating your opinion about which community you want to live in. Be sure to</w:t>
            </w:r>
            <w:r w:rsidR="006257D3">
              <w:rPr>
                <w:rFonts w:ascii="Lucida Sans" w:hAnsi="Lucida Sans"/>
                <w:sz w:val="20"/>
                <w:szCs w:val="20"/>
              </w:rPr>
              <w:t xml:space="preserve">: </w:t>
            </w:r>
          </w:p>
          <w:p w14:paraId="5FF05B8F" w14:textId="77777777" w:rsidR="006257D3" w:rsidRDefault="006257D3" w:rsidP="006257D3">
            <w:pPr>
              <w:pStyle w:val="ListParagraph"/>
              <w:numPr>
                <w:ilvl w:val="0"/>
                <w:numId w:val="15"/>
              </w:numPr>
              <w:rPr>
                <w:rFonts w:ascii="Lucida Sans" w:hAnsi="Lucida Sans"/>
                <w:sz w:val="20"/>
                <w:szCs w:val="20"/>
              </w:rPr>
            </w:pPr>
            <w:r>
              <w:rPr>
                <w:rFonts w:ascii="Lucida Sans" w:hAnsi="Lucida Sans"/>
                <w:sz w:val="20"/>
                <w:szCs w:val="20"/>
              </w:rPr>
              <w:t>I</w:t>
            </w:r>
            <w:r w:rsidR="004578AC" w:rsidRPr="006257D3">
              <w:rPr>
                <w:rFonts w:ascii="Lucida Sans" w:hAnsi="Lucida Sans"/>
                <w:sz w:val="20"/>
                <w:szCs w:val="20"/>
              </w:rPr>
              <w:t>nclude a reason for your opinion using information you hav</w:t>
            </w:r>
            <w:r>
              <w:rPr>
                <w:rFonts w:ascii="Lucida Sans" w:hAnsi="Lucida Sans"/>
                <w:sz w:val="20"/>
                <w:szCs w:val="20"/>
              </w:rPr>
              <w:t>e learned from this set</w:t>
            </w:r>
          </w:p>
          <w:p w14:paraId="47BDAA5A" w14:textId="4E64ECDC" w:rsidR="0027219D" w:rsidRPr="0027219D" w:rsidRDefault="006257D3" w:rsidP="00E61F03">
            <w:pPr>
              <w:pStyle w:val="ListParagraph"/>
              <w:numPr>
                <w:ilvl w:val="0"/>
                <w:numId w:val="15"/>
              </w:numPr>
              <w:rPr>
                <w:rFonts w:ascii="Lucida Sans" w:hAnsi="Lucida Sans"/>
                <w:sz w:val="20"/>
                <w:szCs w:val="20"/>
              </w:rPr>
            </w:pPr>
            <w:r>
              <w:rPr>
                <w:rFonts w:ascii="Lucida Sans" w:hAnsi="Lucida Sans"/>
                <w:sz w:val="20"/>
                <w:szCs w:val="20"/>
              </w:rPr>
              <w:t>Provide a conclusion</w:t>
            </w:r>
          </w:p>
        </w:tc>
      </w:tr>
      <w:tr w:rsidR="00E61F03" w:rsidRPr="00B33B90" w14:paraId="341FA887" w14:textId="77777777" w:rsidTr="00E61F03">
        <w:tc>
          <w:tcPr>
            <w:tcW w:w="14400" w:type="dxa"/>
            <w:gridSpan w:val="2"/>
            <w:tcBorders>
              <w:top w:val="single" w:sz="4" w:space="0" w:color="auto"/>
              <w:left w:val="nil"/>
              <w:bottom w:val="nil"/>
              <w:right w:val="nil"/>
            </w:tcBorders>
          </w:tcPr>
          <w:p w14:paraId="49B80835" w14:textId="65792FE2" w:rsidR="00E61F03" w:rsidRPr="0027219D" w:rsidRDefault="00E61F03" w:rsidP="006858E2">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7DE1CF0F" w14:textId="77777777" w:rsidR="009E4B6A" w:rsidRDefault="009E4B6A" w:rsidP="009E4B6A">
      <w:pPr>
        <w:rPr>
          <w:rFonts w:ascii="Lucida Sans" w:hAnsi="Lucida Sans"/>
        </w:rPr>
      </w:pPr>
    </w:p>
    <w:p w14:paraId="3D81120F" w14:textId="77777777" w:rsidR="009E4B6A" w:rsidRPr="00B33B90" w:rsidRDefault="009E4B6A" w:rsidP="009E4B6A">
      <w:pPr>
        <w:rPr>
          <w:rFonts w:ascii="Lucida Sans" w:hAnsi="Lucida Sans"/>
          <w:sz w:val="2"/>
          <w:szCs w:val="2"/>
        </w:rPr>
      </w:pPr>
    </w:p>
    <w:sectPr w:rsidR="009E4B6A" w:rsidRPr="00B33B90" w:rsidSect="005B0DB4">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F195E" w14:textId="77777777" w:rsidR="00494A64" w:rsidRDefault="00494A64" w:rsidP="00200A83">
      <w:pPr>
        <w:spacing w:after="0" w:line="240" w:lineRule="auto"/>
      </w:pPr>
      <w:r>
        <w:separator/>
      </w:r>
    </w:p>
  </w:endnote>
  <w:endnote w:type="continuationSeparator" w:id="0">
    <w:p w14:paraId="76FDA802" w14:textId="77777777" w:rsidR="00494A64" w:rsidRDefault="00494A6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7A90D" w14:textId="2B789C41" w:rsidR="005B0DB4" w:rsidRDefault="005B0DB4" w:rsidP="005B0DB4">
    <w:pPr>
      <w:pStyle w:val="Footer"/>
      <w:jc w:val="center"/>
    </w:pPr>
    <w:r w:rsidRPr="00732FB3">
      <w:rPr>
        <w:noProof/>
      </w:rPr>
      <w:drawing>
        <wp:inline distT="0" distB="0" distL="0" distR="0" wp14:anchorId="4D0F4540" wp14:editId="5DE087B5">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82F6C" w14:textId="77777777" w:rsidR="00494A64" w:rsidRDefault="00494A64" w:rsidP="00200A83">
      <w:pPr>
        <w:spacing w:after="0" w:line="240" w:lineRule="auto"/>
      </w:pPr>
      <w:r>
        <w:separator/>
      </w:r>
    </w:p>
  </w:footnote>
  <w:footnote w:type="continuationSeparator" w:id="0">
    <w:p w14:paraId="46B35803" w14:textId="77777777" w:rsidR="00494A64" w:rsidRDefault="00494A6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8EE2F" w14:textId="77777777" w:rsidR="000844CC" w:rsidRDefault="000844CC" w:rsidP="000844C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A306196" w:rsidR="00B43281" w:rsidRPr="00B33B90" w:rsidRDefault="000844C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B43281" w:rsidRPr="00B33B90">
      <w:rPr>
        <w:rFonts w:ascii="Lucida Sans" w:eastAsia="Cambria" w:hAnsi="Lucida Sans" w:cs="Cambria"/>
      </w:rPr>
      <w:t xml:space="preserve">Text: </w:t>
    </w:r>
    <w:r w:rsidR="00B43281" w:rsidRPr="0027219D">
      <w:rPr>
        <w:rFonts w:ascii="Lucida Sans" w:eastAsia="Cambria" w:hAnsi="Lucida Sans" w:cs="Cambria"/>
      </w:rPr>
      <w:t>Where Do I Live?</w:t>
    </w:r>
    <w:r w:rsidR="0027219D">
      <w:rPr>
        <w:rFonts w:ascii="Lucida Sans" w:eastAsia="Cambria" w:hAnsi="Lucida Sans" w:cs="Cambria"/>
      </w:rPr>
      <w:t xml:space="preserve"> | </w:t>
    </w:r>
    <w:r w:rsidR="00B43281" w:rsidRPr="00B33B90">
      <w:rPr>
        <w:rFonts w:ascii="Lucida Sans" w:eastAsia="Cambria" w:hAnsi="Lucida Sans" w:cs="Cambria"/>
      </w:rPr>
      <w:t>Grade:</w:t>
    </w:r>
    <w:r w:rsidR="00B43281">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097E"/>
    <w:multiLevelType w:val="hybridMultilevel"/>
    <w:tmpl w:val="94E8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92614B3"/>
    <w:multiLevelType w:val="hybridMultilevel"/>
    <w:tmpl w:val="B734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5"/>
  </w:num>
  <w:num w:numId="10">
    <w:abstractNumId w:val="4"/>
  </w:num>
  <w:num w:numId="11">
    <w:abstractNumId w:val="13"/>
  </w:num>
  <w:num w:numId="12">
    <w:abstractNumId w:val="14"/>
  </w:num>
  <w:num w:numId="13">
    <w:abstractNumId w:val="3"/>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844CC"/>
    <w:rsid w:val="000D6B45"/>
    <w:rsid w:val="000F20CE"/>
    <w:rsid w:val="0012629D"/>
    <w:rsid w:val="00151230"/>
    <w:rsid w:val="001A6D85"/>
    <w:rsid w:val="001C2576"/>
    <w:rsid w:val="001C5DCB"/>
    <w:rsid w:val="00200A83"/>
    <w:rsid w:val="00202D28"/>
    <w:rsid w:val="0021601A"/>
    <w:rsid w:val="00234994"/>
    <w:rsid w:val="00264485"/>
    <w:rsid w:val="0027219D"/>
    <w:rsid w:val="00297D58"/>
    <w:rsid w:val="002C218A"/>
    <w:rsid w:val="00301041"/>
    <w:rsid w:val="003024BA"/>
    <w:rsid w:val="00342E21"/>
    <w:rsid w:val="003741AC"/>
    <w:rsid w:val="003838FE"/>
    <w:rsid w:val="003B6411"/>
    <w:rsid w:val="003D4007"/>
    <w:rsid w:val="003E220B"/>
    <w:rsid w:val="003E7B20"/>
    <w:rsid w:val="004578AC"/>
    <w:rsid w:val="004808F3"/>
    <w:rsid w:val="00490BDC"/>
    <w:rsid w:val="00494A64"/>
    <w:rsid w:val="00516534"/>
    <w:rsid w:val="0053111A"/>
    <w:rsid w:val="0056345E"/>
    <w:rsid w:val="005845DD"/>
    <w:rsid w:val="005A7100"/>
    <w:rsid w:val="005B0DB4"/>
    <w:rsid w:val="00603C2F"/>
    <w:rsid w:val="006257D3"/>
    <w:rsid w:val="00631AA3"/>
    <w:rsid w:val="006858E2"/>
    <w:rsid w:val="006B250A"/>
    <w:rsid w:val="00710632"/>
    <w:rsid w:val="007244FC"/>
    <w:rsid w:val="00727AC2"/>
    <w:rsid w:val="00750E8D"/>
    <w:rsid w:val="00781076"/>
    <w:rsid w:val="00790EA0"/>
    <w:rsid w:val="007A6712"/>
    <w:rsid w:val="007C7575"/>
    <w:rsid w:val="00840311"/>
    <w:rsid w:val="00860BC1"/>
    <w:rsid w:val="00863FA7"/>
    <w:rsid w:val="00872B1D"/>
    <w:rsid w:val="00893496"/>
    <w:rsid w:val="008B2B6F"/>
    <w:rsid w:val="008D7FD7"/>
    <w:rsid w:val="008E254E"/>
    <w:rsid w:val="008E5118"/>
    <w:rsid w:val="00954B76"/>
    <w:rsid w:val="0097634E"/>
    <w:rsid w:val="009A78CD"/>
    <w:rsid w:val="009E230B"/>
    <w:rsid w:val="009E4B6A"/>
    <w:rsid w:val="009F0036"/>
    <w:rsid w:val="00A11FD5"/>
    <w:rsid w:val="00A77BF5"/>
    <w:rsid w:val="00A81B5F"/>
    <w:rsid w:val="00A9764E"/>
    <w:rsid w:val="00B33B90"/>
    <w:rsid w:val="00B43281"/>
    <w:rsid w:val="00B462F1"/>
    <w:rsid w:val="00BA4A57"/>
    <w:rsid w:val="00BF1414"/>
    <w:rsid w:val="00C43E60"/>
    <w:rsid w:val="00CD0FC6"/>
    <w:rsid w:val="00CD6C30"/>
    <w:rsid w:val="00CE58DE"/>
    <w:rsid w:val="00D00151"/>
    <w:rsid w:val="00D33758"/>
    <w:rsid w:val="00D43FDB"/>
    <w:rsid w:val="00D52E9D"/>
    <w:rsid w:val="00D9201C"/>
    <w:rsid w:val="00DD3D29"/>
    <w:rsid w:val="00DE3B8A"/>
    <w:rsid w:val="00E141C3"/>
    <w:rsid w:val="00E364CC"/>
    <w:rsid w:val="00E3755B"/>
    <w:rsid w:val="00E4410F"/>
    <w:rsid w:val="00E61F03"/>
    <w:rsid w:val="00E71BB3"/>
    <w:rsid w:val="00E812B2"/>
    <w:rsid w:val="00EE0829"/>
    <w:rsid w:val="00F55317"/>
    <w:rsid w:val="00F92538"/>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65E4001A-E20B-4331-AC6C-9DE2C557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E364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www.youtube.com/watch?v=GuF2o7SaRW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z-plus.com/books/leveled-books/book/?id=668&amp;lang=Englis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works.org/article/Cities-and-Farms/ce91fd75-d48f-45aa-95d7-12e34cb0d67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adworks.org/article/City-Life-and-Country-Life/e3f44a0e-1889-4f00-9092-9fee78667a0c" TargetMode="External"/><Relationship Id="rId4" Type="http://schemas.openxmlformats.org/officeDocument/2006/relationships/settings" Target="settings.xml"/><Relationship Id="rId9" Type="http://schemas.openxmlformats.org/officeDocument/2006/relationships/hyperlink" Target="http://achievethecore.org/page/2548/where-do-i-live" TargetMode="External"/><Relationship Id="rId14" Type="http://schemas.openxmlformats.org/officeDocument/2006/relationships/hyperlink" Target="http://www.pmschools.org/webpages/szegel/resources.cfm?subpage=11627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F80A-0018-441E-BEE3-47B56631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4664</Characters>
  <Application>Microsoft Office Word</Application>
  <DocSecurity>0</DocSecurity>
  <Lines>160</Lines>
  <Paragraphs>66</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Vitello</cp:lastModifiedBy>
  <cp:revision>3</cp:revision>
  <dcterms:created xsi:type="dcterms:W3CDTF">2018-02-08T18:24:00Z</dcterms:created>
  <dcterms:modified xsi:type="dcterms:W3CDTF">2018-02-09T17:26:00Z</dcterms:modified>
</cp:coreProperties>
</file>